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DC21A" w14:textId="77777777" w:rsidR="00521E8B" w:rsidRDefault="00521E8B" w:rsidP="00521E8B">
      <w:pPr>
        <w:pStyle w:val="Normlnweb"/>
        <w:spacing w:after="0" w:line="238" w:lineRule="atLeast"/>
        <w:ind w:right="23"/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Souhrn usnesení z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veřejného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zasedání zastupitelstva obce Vápenice konaného dne 12.12. 2022</w:t>
      </w:r>
    </w:p>
    <w:p w14:paraId="6E4FB8CA" w14:textId="77777777" w:rsidR="00521E8B" w:rsidRDefault="00521E8B" w:rsidP="00521E8B">
      <w:pPr>
        <w:pStyle w:val="Normlnweb"/>
        <w:spacing w:after="0" w:line="238" w:lineRule="atLeast"/>
        <w:ind w:right="23"/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Zastupitelstvo obce Vápenice 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schvaluje :</w:t>
      </w:r>
      <w:proofErr w:type="gramEnd"/>
    </w:p>
    <w:p w14:paraId="2335CFF0" w14:textId="77777777" w:rsidR="00521E8B" w:rsidRDefault="00521E8B" w:rsidP="00521E8B">
      <w:pPr>
        <w:pStyle w:val="Normlnweb"/>
        <w:spacing w:after="0" w:line="238" w:lineRule="atLeast"/>
        <w:ind w:right="23"/>
      </w:pPr>
      <w:r>
        <w:rPr>
          <w:rFonts w:ascii="Arial" w:hAnsi="Arial" w:cs="Arial"/>
          <w:i/>
          <w:iCs/>
          <w:color w:val="000000"/>
          <w:sz w:val="20"/>
          <w:szCs w:val="20"/>
          <w:u w:val="single"/>
        </w:rPr>
        <w:t>Usnesení č. 3a/2/2022</w:t>
      </w:r>
    </w:p>
    <w:p w14:paraId="6276E647" w14:textId="77777777" w:rsidR="00521E8B" w:rsidRDefault="00521E8B" w:rsidP="00521E8B">
      <w:pPr>
        <w:pStyle w:val="Normlnweb"/>
        <w:spacing w:after="0" w:line="238" w:lineRule="atLeast"/>
        <w:ind w:right="23"/>
      </w:pPr>
      <w:bookmarkStart w:id="0" w:name="_Hlk616092191"/>
      <w:bookmarkEnd w:id="0"/>
      <w:r>
        <w:rPr>
          <w:rFonts w:ascii="Arial" w:hAnsi="Arial" w:cs="Arial"/>
          <w:color w:val="000000"/>
          <w:sz w:val="20"/>
          <w:szCs w:val="20"/>
        </w:rPr>
        <w:t xml:space="preserve">ZO schvaluje návrh rozpočtu pro rok 2023 v navrženém znění bez výhrad, a to jako vyrovnaný, kdy závaznými ukazateli bude celkový objem příjmů a výdajů a to ve výši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4.581.000,-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Kč.</w:t>
      </w:r>
    </w:p>
    <w:p w14:paraId="2446AAC7" w14:textId="77777777" w:rsidR="00521E8B" w:rsidRDefault="00521E8B" w:rsidP="00521E8B">
      <w:pPr>
        <w:pStyle w:val="Normlnweb"/>
        <w:spacing w:after="0" w:line="238" w:lineRule="atLeast"/>
        <w:ind w:right="23"/>
      </w:pPr>
      <w:r>
        <w:rPr>
          <w:rFonts w:ascii="Arial" w:hAnsi="Arial" w:cs="Arial"/>
          <w:i/>
          <w:iCs/>
          <w:color w:val="000000"/>
          <w:sz w:val="20"/>
          <w:szCs w:val="20"/>
          <w:u w:val="single"/>
        </w:rPr>
        <w:t>Usnesení č. 3b/2/2022</w:t>
      </w:r>
    </w:p>
    <w:p w14:paraId="4612673D" w14:textId="77777777" w:rsidR="00521E8B" w:rsidRDefault="00521E8B" w:rsidP="00521E8B">
      <w:pPr>
        <w:pStyle w:val="Normlnweb"/>
        <w:spacing w:after="0" w:line="238" w:lineRule="atLeast"/>
        <w:ind w:right="23"/>
      </w:pPr>
      <w:r>
        <w:rPr>
          <w:rFonts w:ascii="Arial" w:hAnsi="Arial" w:cs="Arial"/>
          <w:i/>
          <w:iCs/>
          <w:color w:val="000000"/>
          <w:sz w:val="20"/>
          <w:szCs w:val="20"/>
        </w:rPr>
        <w:t>ZO schvaluje Rozpočtové opatření v roce 2022.</w:t>
      </w:r>
    </w:p>
    <w:p w14:paraId="29AC11A1" w14:textId="77777777" w:rsidR="00521E8B" w:rsidRDefault="00521E8B" w:rsidP="00521E8B">
      <w:pPr>
        <w:pStyle w:val="Normlnweb"/>
        <w:spacing w:after="0" w:line="240" w:lineRule="auto"/>
        <w:ind w:right="23"/>
      </w:pPr>
      <w:r>
        <w:rPr>
          <w:rFonts w:ascii="Arial" w:hAnsi="Arial" w:cs="Arial"/>
          <w:i/>
          <w:iCs/>
          <w:color w:val="000000"/>
          <w:sz w:val="20"/>
          <w:szCs w:val="20"/>
          <w:u w:val="single"/>
        </w:rPr>
        <w:t>Usnesení č. 4/2/2022</w:t>
      </w:r>
    </w:p>
    <w:p w14:paraId="492D1F9C" w14:textId="77777777" w:rsidR="00521E8B" w:rsidRDefault="00521E8B" w:rsidP="00521E8B">
      <w:pPr>
        <w:pStyle w:val="Normlnweb"/>
        <w:spacing w:after="0" w:line="240" w:lineRule="auto"/>
        <w:ind w:right="23"/>
      </w:pPr>
      <w:r>
        <w:rPr>
          <w:rFonts w:ascii="Arial" w:hAnsi="Arial" w:cs="Arial"/>
          <w:color w:val="000000"/>
          <w:sz w:val="20"/>
          <w:szCs w:val="20"/>
        </w:rPr>
        <w:t>ZO schvaluje plán inventur pro rok 2022, včetně členů inventarizační komise.</w:t>
      </w:r>
    </w:p>
    <w:p w14:paraId="3DA8D717" w14:textId="77777777" w:rsidR="00521E8B" w:rsidRDefault="00521E8B" w:rsidP="00521E8B">
      <w:pPr>
        <w:pStyle w:val="Normlnweb"/>
        <w:spacing w:after="0" w:line="238" w:lineRule="atLeast"/>
        <w:ind w:right="23"/>
      </w:pPr>
      <w:r>
        <w:rPr>
          <w:rFonts w:ascii="Arial" w:hAnsi="Arial" w:cs="Arial"/>
          <w:i/>
          <w:iCs/>
          <w:color w:val="000000"/>
          <w:sz w:val="20"/>
          <w:szCs w:val="20"/>
          <w:u w:val="single"/>
        </w:rPr>
        <w:t>Usnesení č.5/2/2022</w:t>
      </w:r>
    </w:p>
    <w:p w14:paraId="11505B5C" w14:textId="77777777" w:rsidR="00521E8B" w:rsidRDefault="00521E8B" w:rsidP="00521E8B">
      <w:pPr>
        <w:pStyle w:val="Normlnweb"/>
        <w:spacing w:after="0" w:line="238" w:lineRule="atLeast"/>
        <w:ind w:right="23"/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ZO schvaluje poskytnutí dotace z rozpočtu obce Vápenice ve výši </w:t>
      </w:r>
      <w:proofErr w:type="gramStart"/>
      <w:r>
        <w:rPr>
          <w:rFonts w:ascii="Arial" w:hAnsi="Arial" w:cs="Arial"/>
          <w:i/>
          <w:iCs/>
          <w:color w:val="000000"/>
          <w:sz w:val="20"/>
          <w:szCs w:val="20"/>
        </w:rPr>
        <w:t>3.000,-</w:t>
      </w:r>
      <w:proofErr w:type="gramEnd"/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Kč pro Včelaře Starý Hrozenkov.</w:t>
      </w:r>
    </w:p>
    <w:p w14:paraId="32FE2268" w14:textId="77777777" w:rsidR="00521E8B" w:rsidRDefault="00521E8B" w:rsidP="00521E8B">
      <w:pPr>
        <w:pStyle w:val="Normlnweb"/>
        <w:spacing w:after="0" w:line="238" w:lineRule="atLeast"/>
        <w:ind w:right="23"/>
      </w:pPr>
      <w:r>
        <w:rPr>
          <w:rFonts w:ascii="Arial" w:hAnsi="Arial" w:cs="Arial"/>
          <w:i/>
          <w:iCs/>
          <w:color w:val="000000"/>
          <w:sz w:val="20"/>
          <w:szCs w:val="20"/>
          <w:u w:val="single"/>
        </w:rPr>
        <w:t>Usnesení č.6/2/2022</w:t>
      </w:r>
    </w:p>
    <w:p w14:paraId="5A7ACF8A" w14:textId="77777777" w:rsidR="00521E8B" w:rsidRDefault="00521E8B" w:rsidP="00521E8B">
      <w:pPr>
        <w:pStyle w:val="Normlnweb"/>
        <w:spacing w:after="0" w:line="238" w:lineRule="atLeast"/>
        <w:ind w:right="23"/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ZO schvaluje poskytnutí dotace z rozpočtu obce Vápenice ve výši </w:t>
      </w:r>
      <w:proofErr w:type="gramStart"/>
      <w:r>
        <w:rPr>
          <w:rFonts w:ascii="Arial" w:hAnsi="Arial" w:cs="Arial"/>
          <w:i/>
          <w:iCs/>
          <w:color w:val="000000"/>
          <w:sz w:val="20"/>
          <w:szCs w:val="20"/>
        </w:rPr>
        <w:t>4.000,-</w:t>
      </w:r>
      <w:proofErr w:type="gramEnd"/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Kč pro Informační středisko Starý Hrozenkov.</w:t>
      </w:r>
    </w:p>
    <w:p w14:paraId="1772EB14" w14:textId="77777777" w:rsidR="00521E8B" w:rsidRDefault="00521E8B" w:rsidP="00521E8B">
      <w:pPr>
        <w:pStyle w:val="Normlnweb"/>
        <w:spacing w:after="0" w:line="238" w:lineRule="atLeast"/>
        <w:ind w:right="23"/>
      </w:pPr>
      <w:r>
        <w:rPr>
          <w:rFonts w:ascii="Arial" w:hAnsi="Arial" w:cs="Arial"/>
          <w:i/>
          <w:iCs/>
          <w:color w:val="000000"/>
          <w:sz w:val="20"/>
          <w:szCs w:val="20"/>
          <w:u w:val="single"/>
        </w:rPr>
        <w:t>Usnesení č.7/2/2022</w:t>
      </w:r>
    </w:p>
    <w:p w14:paraId="2EB123BA" w14:textId="77777777" w:rsidR="00521E8B" w:rsidRDefault="00521E8B" w:rsidP="00521E8B">
      <w:pPr>
        <w:pStyle w:val="Normlnweb"/>
        <w:spacing w:after="0" w:line="238" w:lineRule="atLeast"/>
        <w:ind w:right="23"/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ZO schvaluje poskytnutí dotace z rozpočtu obce Vápenice ve výši </w:t>
      </w:r>
      <w:proofErr w:type="gramStart"/>
      <w:r>
        <w:rPr>
          <w:rFonts w:ascii="Arial" w:hAnsi="Arial" w:cs="Arial"/>
          <w:i/>
          <w:iCs/>
          <w:color w:val="000000"/>
          <w:sz w:val="20"/>
          <w:szCs w:val="20"/>
        </w:rPr>
        <w:t>20.000,-</w:t>
      </w:r>
      <w:proofErr w:type="gramEnd"/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Kč pro obec Starý Hrozenkov – Sbor dobrovolných hasičů.</w:t>
      </w:r>
    </w:p>
    <w:p w14:paraId="0DBA06D1" w14:textId="77777777" w:rsidR="00521E8B" w:rsidRDefault="00521E8B" w:rsidP="00521E8B">
      <w:pPr>
        <w:pStyle w:val="Normlnweb"/>
        <w:spacing w:after="0" w:line="238" w:lineRule="atLeast"/>
        <w:ind w:right="23"/>
      </w:pPr>
      <w:r>
        <w:rPr>
          <w:rFonts w:ascii="Arial" w:hAnsi="Arial" w:cs="Arial"/>
          <w:i/>
          <w:iCs/>
          <w:color w:val="000000"/>
          <w:sz w:val="20"/>
          <w:szCs w:val="20"/>
          <w:u w:val="single"/>
        </w:rPr>
        <w:t>Usnesení č.8/2/2022</w:t>
      </w:r>
    </w:p>
    <w:p w14:paraId="34A434FA" w14:textId="77777777" w:rsidR="00521E8B" w:rsidRDefault="00521E8B" w:rsidP="00521E8B">
      <w:pPr>
        <w:pStyle w:val="Normlnweb"/>
        <w:spacing w:after="0" w:line="238" w:lineRule="atLeast"/>
        <w:ind w:right="23"/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ZO schvaluje navýšení členského příspěvku do mikroregionu </w:t>
      </w:r>
      <w:proofErr w:type="spellStart"/>
      <w:r>
        <w:rPr>
          <w:rFonts w:ascii="Arial" w:hAnsi="Arial" w:cs="Arial"/>
          <w:i/>
          <w:iCs/>
          <w:color w:val="000000"/>
          <w:sz w:val="20"/>
          <w:szCs w:val="20"/>
        </w:rPr>
        <w:t>Bojkovsko</w:t>
      </w:r>
      <w:proofErr w:type="spellEnd"/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– sdružení měst a obcí ve výši 18,- Kč/obyvatel.</w:t>
      </w:r>
    </w:p>
    <w:p w14:paraId="4D53A373" w14:textId="77777777" w:rsidR="00521E8B" w:rsidRDefault="00521E8B" w:rsidP="00521E8B">
      <w:pPr>
        <w:pStyle w:val="Normlnweb"/>
        <w:spacing w:after="0" w:line="238" w:lineRule="atLeast"/>
        <w:ind w:right="23"/>
      </w:pPr>
      <w:r>
        <w:rPr>
          <w:rFonts w:ascii="Arial" w:hAnsi="Arial" w:cs="Arial"/>
          <w:i/>
          <w:iCs/>
          <w:color w:val="000000"/>
          <w:sz w:val="20"/>
          <w:szCs w:val="20"/>
          <w:u w:val="single"/>
        </w:rPr>
        <w:t>Usnesení č.9/2/2022</w:t>
      </w:r>
    </w:p>
    <w:p w14:paraId="1CB248DF" w14:textId="77777777" w:rsidR="00521E8B" w:rsidRDefault="00521E8B" w:rsidP="00521E8B">
      <w:pPr>
        <w:pStyle w:val="Normlnweb"/>
        <w:spacing w:after="0" w:line="238" w:lineRule="atLeast"/>
        <w:ind w:right="23"/>
      </w:pPr>
      <w:r>
        <w:rPr>
          <w:rFonts w:ascii="Arial" w:hAnsi="Arial" w:cs="Arial"/>
          <w:i/>
          <w:iCs/>
          <w:color w:val="000000"/>
          <w:sz w:val="20"/>
          <w:szCs w:val="20"/>
        </w:rPr>
        <w:t>ZO schvaluje dodatek ke smlouvě o nájmu a provozování plynárenského zařízení č.9402004954/3000004083.</w:t>
      </w:r>
    </w:p>
    <w:p w14:paraId="3684AC65" w14:textId="77777777" w:rsidR="00521E8B" w:rsidRDefault="00521E8B" w:rsidP="00521E8B">
      <w:pPr>
        <w:pStyle w:val="Normlnweb"/>
        <w:spacing w:after="0" w:line="238" w:lineRule="atLeast"/>
        <w:ind w:right="23"/>
      </w:pPr>
      <w:r>
        <w:rPr>
          <w:rFonts w:ascii="Arial" w:hAnsi="Arial" w:cs="Arial"/>
          <w:i/>
          <w:iCs/>
          <w:color w:val="000000"/>
          <w:sz w:val="20"/>
          <w:szCs w:val="20"/>
          <w:u w:val="single"/>
        </w:rPr>
        <w:t>Usnesení č. 10/2/2022</w:t>
      </w:r>
    </w:p>
    <w:p w14:paraId="1AD680A0" w14:textId="77777777" w:rsidR="00521E8B" w:rsidRDefault="00521E8B" w:rsidP="00521E8B">
      <w:pPr>
        <w:pStyle w:val="Normlnweb"/>
        <w:spacing w:after="0" w:line="238" w:lineRule="atLeast"/>
        <w:ind w:right="23"/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ZO schvaluje poskytnutí dotace z rozpočtu obce Vápenice ve výši </w:t>
      </w:r>
      <w:proofErr w:type="gramStart"/>
      <w:r>
        <w:rPr>
          <w:rFonts w:ascii="Arial" w:hAnsi="Arial" w:cs="Arial"/>
          <w:i/>
          <w:iCs/>
          <w:color w:val="000000"/>
          <w:sz w:val="20"/>
          <w:szCs w:val="20"/>
        </w:rPr>
        <w:t>30.000,-</w:t>
      </w:r>
      <w:proofErr w:type="gramEnd"/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Kč pro </w:t>
      </w:r>
      <w:r>
        <w:rPr>
          <w:rFonts w:ascii="Arial" w:hAnsi="Arial" w:cs="Arial"/>
          <w:color w:val="000000"/>
          <w:sz w:val="20"/>
          <w:szCs w:val="20"/>
        </w:rPr>
        <w:t xml:space="preserve">MUDr. Jozef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Csipáka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14:paraId="32113D1D" w14:textId="77777777" w:rsidR="00521E8B" w:rsidRDefault="00521E8B" w:rsidP="00521E8B">
      <w:pPr>
        <w:pStyle w:val="Normlnweb"/>
        <w:spacing w:after="0" w:line="238" w:lineRule="atLeast"/>
        <w:ind w:right="23"/>
      </w:pPr>
    </w:p>
    <w:p w14:paraId="5A6243D8" w14:textId="77777777" w:rsidR="00521E8B" w:rsidRDefault="00521E8B" w:rsidP="00521E8B">
      <w:pPr>
        <w:pStyle w:val="Normlnweb"/>
        <w:spacing w:after="0" w:line="238" w:lineRule="atLeast"/>
        <w:ind w:right="23"/>
      </w:pPr>
    </w:p>
    <w:p w14:paraId="554C500D" w14:textId="77777777" w:rsidR="00B976D3" w:rsidRDefault="00B976D3" w:rsidP="00521E8B">
      <w:pPr>
        <w:pStyle w:val="Normlnweb"/>
        <w:spacing w:after="0" w:line="238" w:lineRule="atLeast"/>
        <w:ind w:right="23"/>
      </w:pPr>
    </w:p>
    <w:p w14:paraId="214117EF" w14:textId="77777777" w:rsidR="00B976D3" w:rsidRDefault="00B976D3" w:rsidP="00521E8B">
      <w:pPr>
        <w:pStyle w:val="Normlnweb"/>
        <w:spacing w:after="0" w:line="238" w:lineRule="atLeast"/>
        <w:ind w:right="23"/>
      </w:pPr>
    </w:p>
    <w:p w14:paraId="06D1AC29" w14:textId="77777777" w:rsidR="00521E8B" w:rsidRDefault="00521E8B" w:rsidP="00521E8B">
      <w:pPr>
        <w:pStyle w:val="Normlnweb"/>
        <w:spacing w:after="0" w:line="238" w:lineRule="atLeast"/>
        <w:ind w:right="23"/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Zastupitelstvo obce Vápenice neschvaluje:</w:t>
      </w:r>
    </w:p>
    <w:p w14:paraId="3601A4CF" w14:textId="77777777" w:rsidR="00521E8B" w:rsidRDefault="00521E8B" w:rsidP="00521E8B">
      <w:pPr>
        <w:pStyle w:val="Normlnweb"/>
        <w:spacing w:after="0" w:line="238" w:lineRule="atLeast"/>
        <w:ind w:right="23"/>
      </w:pPr>
      <w:r>
        <w:rPr>
          <w:rFonts w:ascii="Arial" w:hAnsi="Arial" w:cs="Arial"/>
          <w:i/>
          <w:iCs/>
          <w:color w:val="000000"/>
          <w:sz w:val="20"/>
          <w:szCs w:val="20"/>
          <w:u w:val="single"/>
        </w:rPr>
        <w:t>Usnesení č. 11/2/2022</w:t>
      </w:r>
    </w:p>
    <w:p w14:paraId="781C5E35" w14:textId="77777777" w:rsidR="00521E8B" w:rsidRDefault="00521E8B" w:rsidP="00521E8B">
      <w:pPr>
        <w:pStyle w:val="Normlnweb"/>
        <w:spacing w:after="0" w:line="238" w:lineRule="atLeast"/>
        <w:ind w:right="23"/>
      </w:pPr>
      <w:r>
        <w:rPr>
          <w:rFonts w:ascii="Arial" w:hAnsi="Arial" w:cs="Arial"/>
          <w:color w:val="000000"/>
          <w:sz w:val="20"/>
          <w:szCs w:val="20"/>
        </w:rPr>
        <w:t xml:space="preserve">ZO neschvaluje poskytnutí dotace z rozpočtu obce Vápenice ve výši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30.000,-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Kč pro SDH St. Hrozenkov na zakoupení čtyřkolky.</w:t>
      </w:r>
    </w:p>
    <w:p w14:paraId="1CFA3281" w14:textId="77777777" w:rsidR="00521E8B" w:rsidRDefault="00521E8B" w:rsidP="00521E8B">
      <w:pPr>
        <w:pStyle w:val="Normlnweb"/>
        <w:spacing w:after="0" w:line="238" w:lineRule="atLeast"/>
        <w:ind w:right="23"/>
      </w:pPr>
      <w:r>
        <w:rPr>
          <w:rFonts w:ascii="Arial" w:hAnsi="Arial" w:cs="Arial"/>
          <w:b/>
          <w:bCs/>
          <w:color w:val="000000"/>
          <w:sz w:val="20"/>
          <w:szCs w:val="20"/>
        </w:rPr>
        <w:t>Zastupitelstvo obce Vápenice bere na vědomí:</w:t>
      </w:r>
    </w:p>
    <w:p w14:paraId="7E366F08" w14:textId="77777777" w:rsidR="00521E8B" w:rsidRDefault="00521E8B" w:rsidP="00521E8B">
      <w:pPr>
        <w:pStyle w:val="Normlnweb"/>
        <w:spacing w:after="0" w:line="238" w:lineRule="atLeast"/>
        <w:ind w:right="23"/>
      </w:pPr>
      <w:r>
        <w:rPr>
          <w:rFonts w:ascii="Arial" w:hAnsi="Arial" w:cs="Arial"/>
          <w:color w:val="000000"/>
          <w:sz w:val="20"/>
          <w:szCs w:val="20"/>
        </w:rPr>
        <w:t xml:space="preserve">Navýšení smluvní ceny s firmou CS Farma St. Hrozenkov, a.s. na zajištění údržby místních komunikací v zimním období. </w:t>
      </w:r>
    </w:p>
    <w:p w14:paraId="21AD1241" w14:textId="77777777" w:rsidR="00521E8B" w:rsidRDefault="00521E8B" w:rsidP="00521E8B">
      <w:pPr>
        <w:pStyle w:val="Normlnweb"/>
        <w:spacing w:after="0" w:line="238" w:lineRule="atLeast"/>
        <w:ind w:right="23"/>
      </w:pPr>
      <w:r>
        <w:rPr>
          <w:rFonts w:ascii="Arial" w:hAnsi="Arial" w:cs="Arial"/>
          <w:color w:val="000000"/>
          <w:sz w:val="20"/>
          <w:szCs w:val="20"/>
        </w:rPr>
        <w:t>Z důvodu šetření el. energie se bude veřejné osvětlení vypínat v době od 23 hod. do 04:00 hod.</w:t>
      </w:r>
    </w:p>
    <w:p w14:paraId="4D1F0D83" w14:textId="77777777" w:rsidR="00521E8B" w:rsidRDefault="00521E8B" w:rsidP="00521E8B">
      <w:pPr>
        <w:pStyle w:val="Normlnweb"/>
        <w:spacing w:after="0" w:line="238" w:lineRule="atLeast"/>
        <w:ind w:right="23"/>
      </w:pPr>
    </w:p>
    <w:p w14:paraId="3B562DD6" w14:textId="77777777" w:rsidR="00521E8B" w:rsidRDefault="00521E8B" w:rsidP="00521E8B">
      <w:pPr>
        <w:pStyle w:val="Normlnweb"/>
        <w:spacing w:after="0" w:line="238" w:lineRule="atLeast"/>
        <w:ind w:right="23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Zastupitelstvo obce ukládá starostovi 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místostarostovi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obce:</w:t>
      </w:r>
    </w:p>
    <w:p w14:paraId="74293D03" w14:textId="77777777" w:rsidR="00521E8B" w:rsidRDefault="00521E8B" w:rsidP="00521E8B">
      <w:pPr>
        <w:pStyle w:val="Normlnweb"/>
        <w:spacing w:after="0" w:line="238" w:lineRule="atLeast"/>
        <w:ind w:right="23"/>
      </w:pPr>
      <w:r>
        <w:rPr>
          <w:rFonts w:ascii="Arial" w:hAnsi="Arial" w:cs="Arial"/>
          <w:color w:val="000000"/>
          <w:sz w:val="20"/>
          <w:szCs w:val="20"/>
        </w:rPr>
        <w:t>-----</w:t>
      </w:r>
    </w:p>
    <w:p w14:paraId="41DF2214" w14:textId="77777777" w:rsidR="00A9393E" w:rsidRDefault="00A9393E"/>
    <w:sectPr w:rsidR="00A939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CA4"/>
    <w:rsid w:val="002A1CA4"/>
    <w:rsid w:val="00521E8B"/>
    <w:rsid w:val="00A9393E"/>
    <w:rsid w:val="00B9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DF79C"/>
  <w15:chartTrackingRefBased/>
  <w15:docId w15:val="{82075A5E-BE91-4952-9EDD-05A4EE85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21E8B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22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Učetní Vápenice</dc:creator>
  <cp:keywords/>
  <dc:description/>
  <cp:lastModifiedBy>Učetní Vápenice</cp:lastModifiedBy>
  <cp:revision>3</cp:revision>
  <dcterms:created xsi:type="dcterms:W3CDTF">2024-03-25T10:01:00Z</dcterms:created>
  <dcterms:modified xsi:type="dcterms:W3CDTF">2024-03-25T10:02:00Z</dcterms:modified>
</cp:coreProperties>
</file>